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66"/>
        <w:gridCol w:w="4256"/>
      </w:tblGrid>
      <w:tr w:rsidR="009374C1" w:rsidRPr="003050B1" w14:paraId="0A922E88" w14:textId="77777777" w:rsidTr="009374C1">
        <w:tc>
          <w:tcPr>
            <w:tcW w:w="5966" w:type="dxa"/>
          </w:tcPr>
          <w:p w14:paraId="702B1D4D" w14:textId="77777777" w:rsidR="009374C1" w:rsidRPr="003050B1" w:rsidRDefault="009374C1" w:rsidP="00444093">
            <w:pPr>
              <w:rPr>
                <w:sz w:val="28"/>
                <w:szCs w:val="28"/>
              </w:rPr>
            </w:pPr>
          </w:p>
        </w:tc>
        <w:tc>
          <w:tcPr>
            <w:tcW w:w="4256" w:type="dxa"/>
          </w:tcPr>
          <w:p w14:paraId="2D575630" w14:textId="4630A632" w:rsidR="009374C1" w:rsidRPr="00E93DE4" w:rsidRDefault="009374C1" w:rsidP="00213EE8">
            <w:pPr>
              <w:rPr>
                <w:sz w:val="28"/>
                <w:szCs w:val="28"/>
              </w:rPr>
            </w:pPr>
          </w:p>
        </w:tc>
      </w:tr>
    </w:tbl>
    <w:p w14:paraId="2835AD28" w14:textId="77777777" w:rsidR="004D4A00" w:rsidRDefault="003B520C" w:rsidP="004D4A00">
      <w:pPr>
        <w:pStyle w:val="2"/>
        <w:rPr>
          <w:b w:val="0"/>
          <w:sz w:val="28"/>
          <w:szCs w:val="28"/>
        </w:rPr>
      </w:pPr>
      <w:r w:rsidRPr="004A65A4">
        <w:rPr>
          <w:b w:val="0"/>
          <w:sz w:val="28"/>
          <w:szCs w:val="28"/>
        </w:rPr>
        <w:t>Техническое задание</w:t>
      </w:r>
      <w:r w:rsidR="004D4A00">
        <w:rPr>
          <w:b w:val="0"/>
          <w:sz w:val="28"/>
          <w:szCs w:val="28"/>
        </w:rPr>
        <w:t xml:space="preserve"> </w:t>
      </w:r>
    </w:p>
    <w:p w14:paraId="7E0A5B6E" w14:textId="60AB8676" w:rsidR="00210E71" w:rsidRPr="004D4A00" w:rsidRDefault="003B520C" w:rsidP="004D4A00">
      <w:pPr>
        <w:pStyle w:val="2"/>
        <w:rPr>
          <w:sz w:val="28"/>
          <w:szCs w:val="28"/>
        </w:rPr>
      </w:pPr>
      <w:r w:rsidRPr="004A65A4">
        <w:rPr>
          <w:sz w:val="28"/>
          <w:szCs w:val="28"/>
        </w:rPr>
        <w:t>на</w:t>
      </w:r>
      <w:r w:rsidR="007D40FA">
        <w:rPr>
          <w:sz w:val="28"/>
          <w:szCs w:val="28"/>
        </w:rPr>
        <w:t xml:space="preserve"> </w:t>
      </w:r>
      <w:r w:rsidR="00DE3F69">
        <w:rPr>
          <w:sz w:val="28"/>
          <w:szCs w:val="28"/>
        </w:rPr>
        <w:t xml:space="preserve">холодильный шкаф Ариада Рапсодия </w:t>
      </w:r>
      <w:r w:rsidR="00DE3F69">
        <w:rPr>
          <w:sz w:val="28"/>
          <w:szCs w:val="28"/>
          <w:lang w:val="en-US"/>
        </w:rPr>
        <w:t>R</w:t>
      </w:r>
      <w:r w:rsidR="008B7B2E" w:rsidRPr="008B7B2E">
        <w:rPr>
          <w:sz w:val="28"/>
          <w:szCs w:val="28"/>
        </w:rPr>
        <w:t>1400</w:t>
      </w:r>
      <w:r w:rsidR="00DE3F69">
        <w:rPr>
          <w:sz w:val="28"/>
          <w:szCs w:val="28"/>
          <w:lang w:val="en-US"/>
        </w:rPr>
        <w:t>M</w:t>
      </w:r>
      <w:r w:rsidR="00210E71" w:rsidRPr="00210E71">
        <w:rPr>
          <w:color w:val="000000"/>
          <w:sz w:val="28"/>
          <w:szCs w:val="28"/>
        </w:rPr>
        <w:t xml:space="preserve"> </w:t>
      </w:r>
      <w:r w:rsidR="00210E71">
        <w:rPr>
          <w:color w:val="000000"/>
          <w:sz w:val="28"/>
          <w:szCs w:val="28"/>
        </w:rPr>
        <w:t>или аналог</w:t>
      </w:r>
    </w:p>
    <w:p w14:paraId="7340A248" w14:textId="5392746A" w:rsidR="003B520C" w:rsidRPr="004A65A4" w:rsidRDefault="00BE117E" w:rsidP="004D4A00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для</w:t>
      </w:r>
      <w:r w:rsidRPr="009054FB">
        <w:rPr>
          <w:sz w:val="28"/>
          <w:szCs w:val="28"/>
        </w:rPr>
        <w:t xml:space="preserve"> </w:t>
      </w:r>
      <w:r w:rsidRPr="004D4A00">
        <w:rPr>
          <w:b/>
          <w:bCs/>
          <w:sz w:val="28"/>
          <w:szCs w:val="28"/>
        </w:rPr>
        <w:t>с</w:t>
      </w:r>
      <w:r w:rsidR="009054FB" w:rsidRPr="004D4A00">
        <w:rPr>
          <w:b/>
          <w:bCs/>
          <w:sz w:val="28"/>
          <w:szCs w:val="28"/>
        </w:rPr>
        <w:t>анатория «Берёзка»</w:t>
      </w:r>
      <w:r>
        <w:rPr>
          <w:sz w:val="28"/>
          <w:szCs w:val="28"/>
        </w:rPr>
        <w:t xml:space="preserve"> </w:t>
      </w:r>
      <w:r w:rsidR="003B520C" w:rsidRPr="004A65A4">
        <w:rPr>
          <w:sz w:val="28"/>
          <w:szCs w:val="28"/>
        </w:rPr>
        <w:t>УСР и ЖКХ</w:t>
      </w:r>
    </w:p>
    <w:tbl>
      <w:tblPr>
        <w:tblStyle w:val="a3"/>
        <w:tblW w:w="9766" w:type="dxa"/>
        <w:tblLook w:val="01E0" w:firstRow="1" w:lastRow="1" w:firstColumn="1" w:lastColumn="1" w:noHBand="0" w:noVBand="0"/>
      </w:tblPr>
      <w:tblGrid>
        <w:gridCol w:w="704"/>
        <w:gridCol w:w="4253"/>
        <w:gridCol w:w="4809"/>
      </w:tblGrid>
      <w:tr w:rsidR="003A38EC" w:rsidRPr="004D4A00" w14:paraId="219FAC67" w14:textId="77777777" w:rsidTr="004D4A00">
        <w:trPr>
          <w:trHeight w:val="70"/>
        </w:trPr>
        <w:tc>
          <w:tcPr>
            <w:tcW w:w="9766" w:type="dxa"/>
            <w:gridSpan w:val="3"/>
            <w:vAlign w:val="center"/>
          </w:tcPr>
          <w:p w14:paraId="0EBDC79E" w14:textId="77777777" w:rsidR="003A38EC" w:rsidRPr="004D4A00" w:rsidRDefault="003A38EC" w:rsidP="00DE2EF7">
            <w:pPr>
              <w:jc w:val="center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Описание</w:t>
            </w:r>
          </w:p>
        </w:tc>
      </w:tr>
      <w:tr w:rsidR="003A38EC" w:rsidRPr="004D4A00" w14:paraId="3E23C4FC" w14:textId="77777777" w:rsidTr="004D4A00">
        <w:trPr>
          <w:trHeight w:val="1068"/>
        </w:trPr>
        <w:tc>
          <w:tcPr>
            <w:tcW w:w="9766" w:type="dxa"/>
            <w:gridSpan w:val="3"/>
          </w:tcPr>
          <w:p w14:paraId="05A5A125" w14:textId="5EDD4E11" w:rsidR="003A38EC" w:rsidRPr="004D4A00" w:rsidRDefault="00F26233" w:rsidP="004D4A00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4D4A00">
              <w:rPr>
                <w:sz w:val="26"/>
                <w:szCs w:val="26"/>
              </w:rPr>
              <w:t xml:space="preserve">Холодильный шкаф Ариада Рапсодия </w:t>
            </w:r>
            <w:r w:rsidRPr="004D4A00">
              <w:rPr>
                <w:sz w:val="26"/>
                <w:szCs w:val="26"/>
                <w:lang w:val="en-US"/>
              </w:rPr>
              <w:t>R</w:t>
            </w:r>
            <w:r w:rsidR="008B7B2E" w:rsidRPr="004D4A00">
              <w:rPr>
                <w:sz w:val="26"/>
                <w:szCs w:val="26"/>
              </w:rPr>
              <w:t>1400</w:t>
            </w:r>
            <w:r w:rsidRPr="004D4A00">
              <w:rPr>
                <w:sz w:val="26"/>
                <w:szCs w:val="26"/>
                <w:lang w:val="en-US"/>
              </w:rPr>
              <w:t>M</w:t>
            </w:r>
            <w:r w:rsidRPr="004D4A00">
              <w:rPr>
                <w:sz w:val="26"/>
                <w:szCs w:val="26"/>
              </w:rPr>
              <w:t xml:space="preserve"> или его аналог, предназначены для поддержания оптимальных условий хранения продуктов.</w:t>
            </w:r>
            <w:r w:rsidR="00E32E17" w:rsidRPr="004D4A00">
              <w:rPr>
                <w:rFonts w:ascii="Calibri" w:eastAsia="Calibri" w:hAnsi="Calibri" w:cs="Helv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AD70AD" w:rsidRPr="004D4A00">
              <w:rPr>
                <w:rFonts w:ascii="Calibri" w:eastAsia="Calibri" w:hAnsi="Calibri" w:cs="Helv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AD70AD" w:rsidRPr="004D4A00">
              <w:rPr>
                <w:rFonts w:eastAsia="Calibri"/>
                <w:color w:val="000000"/>
                <w:sz w:val="26"/>
                <w:szCs w:val="26"/>
                <w:lang w:eastAsia="en-US"/>
              </w:rPr>
              <w:t>В качестве хладагента использовать альтернативы гидрофторуглеродам (вещества с нулевым озоноразрушающим потенциалом и наиболее низким потенциалом глобального потепления).</w:t>
            </w:r>
            <w:r w:rsidR="00AD70AD" w:rsidRPr="004D4A00">
              <w:rPr>
                <w:rFonts w:ascii="Helv" w:eastAsia="Calibri" w:hAnsi="Helv" w:cs="Helv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AD70AD" w:rsidRPr="004D4A00">
              <w:rPr>
                <w:rFonts w:eastAsia="Calibri"/>
                <w:color w:val="000000"/>
                <w:sz w:val="26"/>
                <w:szCs w:val="26"/>
                <w:lang w:eastAsia="en-US"/>
              </w:rPr>
              <w:t>В случае отсутствия альтернатив</w:t>
            </w:r>
            <w:r w:rsidR="00AD70AD" w:rsidRPr="004D4A00">
              <w:rPr>
                <w:rFonts w:asciiTheme="minorHAnsi" w:eastAsia="Calibri" w:hAnsiTheme="minorHAnsi" w:cs="Helv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AD70AD" w:rsidRPr="004D4A00">
              <w:rPr>
                <w:rFonts w:eastAsia="Calibri"/>
                <w:color w:val="000000"/>
                <w:sz w:val="26"/>
                <w:szCs w:val="26"/>
                <w:lang w:eastAsia="en-US"/>
              </w:rPr>
              <w:t>гидрофторуглеродам в качестве хладагента, отдавать предпочтение предложению с гидрофторуглеродами с наименьшим потенциалом глобального потепления.</w:t>
            </w:r>
            <w:r w:rsidR="00E32E17" w:rsidRPr="004D4A00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3A38EC" w:rsidRPr="004D4A00" w14:paraId="6C3CA427" w14:textId="77777777" w:rsidTr="004D4A00">
        <w:trPr>
          <w:trHeight w:val="70"/>
        </w:trPr>
        <w:tc>
          <w:tcPr>
            <w:tcW w:w="9766" w:type="dxa"/>
            <w:gridSpan w:val="3"/>
            <w:vAlign w:val="center"/>
          </w:tcPr>
          <w:p w14:paraId="7D48C864" w14:textId="77777777" w:rsidR="003A38EC" w:rsidRPr="004D4A00" w:rsidRDefault="003A38EC" w:rsidP="00DE2EF7">
            <w:pPr>
              <w:jc w:val="center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Характеристики</w:t>
            </w:r>
          </w:p>
        </w:tc>
      </w:tr>
      <w:tr w:rsidR="003A38EC" w:rsidRPr="004D4A00" w14:paraId="4CC70F0D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6D7267DF" w14:textId="77777777" w:rsidR="003A38EC" w:rsidRPr="004D4A00" w:rsidRDefault="003A38EC" w:rsidP="003A38EC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5907D204" w14:textId="16319BCE" w:rsidR="003A38EC" w:rsidRPr="004D4A00" w:rsidRDefault="00DE3F69" w:rsidP="004A65A4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Хладообеспечение</w:t>
            </w:r>
          </w:p>
        </w:tc>
        <w:tc>
          <w:tcPr>
            <w:tcW w:w="4809" w:type="dxa"/>
            <w:vAlign w:val="center"/>
          </w:tcPr>
          <w:p w14:paraId="1C10D4F9" w14:textId="087FC647" w:rsidR="003A38EC" w:rsidRPr="004D4A00" w:rsidRDefault="00DE3F69" w:rsidP="004A65A4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встроенный холод</w:t>
            </w:r>
          </w:p>
        </w:tc>
      </w:tr>
      <w:tr w:rsidR="00A843D3" w:rsidRPr="004D4A00" w14:paraId="3612DDE0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0B994137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11678624" w14:textId="381E0C77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Тип дверей</w:t>
            </w:r>
          </w:p>
        </w:tc>
        <w:tc>
          <w:tcPr>
            <w:tcW w:w="4809" w:type="dxa"/>
            <w:vAlign w:val="center"/>
          </w:tcPr>
          <w:p w14:paraId="4B91DE88" w14:textId="05B52E23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глухие металлические</w:t>
            </w:r>
          </w:p>
        </w:tc>
      </w:tr>
      <w:tr w:rsidR="00A843D3" w:rsidRPr="004D4A00" w14:paraId="6378B086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0CD6A562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21934D43" w14:textId="275CA1F1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Тип охлаждения</w:t>
            </w:r>
          </w:p>
        </w:tc>
        <w:tc>
          <w:tcPr>
            <w:tcW w:w="4809" w:type="dxa"/>
            <w:vAlign w:val="center"/>
          </w:tcPr>
          <w:p w14:paraId="2B07C0B5" w14:textId="656181E0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динамическое</w:t>
            </w:r>
          </w:p>
        </w:tc>
      </w:tr>
      <w:tr w:rsidR="00A843D3" w:rsidRPr="004D4A00" w14:paraId="058A3026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2818FD8A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61C37072" w14:textId="2B0BE599" w:rsidR="00A843D3" w:rsidRPr="004D4A00" w:rsidRDefault="00A843D3" w:rsidP="00A843D3">
            <w:pPr>
              <w:rPr>
                <w:color w:val="000000"/>
                <w:sz w:val="26"/>
                <w:szCs w:val="26"/>
              </w:rPr>
            </w:pPr>
            <w:r w:rsidRPr="004D4A00">
              <w:rPr>
                <w:color w:val="000000"/>
                <w:sz w:val="26"/>
                <w:szCs w:val="26"/>
              </w:rPr>
              <w:t>Напряжение</w:t>
            </w:r>
          </w:p>
        </w:tc>
        <w:tc>
          <w:tcPr>
            <w:tcW w:w="4809" w:type="dxa"/>
            <w:vAlign w:val="center"/>
          </w:tcPr>
          <w:p w14:paraId="21BDB309" w14:textId="3D9DD1C1" w:rsidR="00A843D3" w:rsidRPr="004D4A00" w:rsidRDefault="00A843D3" w:rsidP="00A843D3">
            <w:pPr>
              <w:rPr>
                <w:color w:val="000000"/>
                <w:sz w:val="26"/>
                <w:szCs w:val="26"/>
              </w:rPr>
            </w:pPr>
            <w:r w:rsidRPr="004D4A00">
              <w:rPr>
                <w:color w:val="000000"/>
                <w:sz w:val="26"/>
                <w:szCs w:val="26"/>
              </w:rPr>
              <w:t>220В</w:t>
            </w:r>
          </w:p>
        </w:tc>
      </w:tr>
      <w:tr w:rsidR="00A843D3" w:rsidRPr="004D4A00" w14:paraId="0117ED13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7EE78E84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1453602E" w14:textId="4960B7BC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 xml:space="preserve">Подстветка </w:t>
            </w:r>
          </w:p>
        </w:tc>
        <w:tc>
          <w:tcPr>
            <w:tcW w:w="4809" w:type="dxa"/>
            <w:vAlign w:val="center"/>
          </w:tcPr>
          <w:p w14:paraId="5D9D92DC" w14:textId="1B0AC80A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светодиодная</w:t>
            </w:r>
          </w:p>
        </w:tc>
      </w:tr>
      <w:tr w:rsidR="00A843D3" w:rsidRPr="004D4A00" w14:paraId="3CF5C049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0DEE9BA4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15D59CBA" w14:textId="359FB0AA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Размораживание</w:t>
            </w:r>
          </w:p>
        </w:tc>
        <w:tc>
          <w:tcPr>
            <w:tcW w:w="4809" w:type="dxa"/>
            <w:vAlign w:val="center"/>
          </w:tcPr>
          <w:p w14:paraId="3EEA48C0" w14:textId="569E6F4F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автоматическое</w:t>
            </w:r>
          </w:p>
        </w:tc>
      </w:tr>
      <w:tr w:rsidR="00A843D3" w:rsidRPr="004D4A00" w14:paraId="66C1D365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3ADE7A1A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03FEF929" w14:textId="7FE5ACC9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Количество дверей</w:t>
            </w:r>
          </w:p>
        </w:tc>
        <w:tc>
          <w:tcPr>
            <w:tcW w:w="4809" w:type="dxa"/>
            <w:vAlign w:val="center"/>
          </w:tcPr>
          <w:p w14:paraId="67A958D5" w14:textId="010DD4DD" w:rsidR="00A843D3" w:rsidRPr="004D4A00" w:rsidRDefault="00A843D3" w:rsidP="00A843D3">
            <w:pPr>
              <w:rPr>
                <w:sz w:val="26"/>
                <w:szCs w:val="26"/>
                <w:lang w:val="en-US"/>
              </w:rPr>
            </w:pPr>
            <w:r w:rsidRPr="004D4A00">
              <w:rPr>
                <w:sz w:val="26"/>
                <w:szCs w:val="26"/>
                <w:lang w:val="en-US"/>
              </w:rPr>
              <w:t>2</w:t>
            </w:r>
          </w:p>
        </w:tc>
      </w:tr>
      <w:tr w:rsidR="00A843D3" w:rsidRPr="004D4A00" w14:paraId="34C91B74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57B455B7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3C493435" w14:textId="67958F2C" w:rsidR="00A843D3" w:rsidRPr="004D4A00" w:rsidRDefault="00A843D3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Расположение агрегата</w:t>
            </w:r>
          </w:p>
        </w:tc>
        <w:tc>
          <w:tcPr>
            <w:tcW w:w="4809" w:type="dxa"/>
            <w:vAlign w:val="center"/>
          </w:tcPr>
          <w:p w14:paraId="5F64B037" w14:textId="16E467C9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нижнее</w:t>
            </w:r>
          </w:p>
        </w:tc>
      </w:tr>
      <w:tr w:rsidR="00A843D3" w:rsidRPr="004D4A00" w14:paraId="715823AA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20F3F155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497DFDCE" w14:textId="0E7945B1" w:rsidR="00A843D3" w:rsidRPr="004D4A00" w:rsidRDefault="00A843D3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Статистическая нагрузка на полку</w:t>
            </w:r>
          </w:p>
        </w:tc>
        <w:tc>
          <w:tcPr>
            <w:tcW w:w="4809" w:type="dxa"/>
            <w:vAlign w:val="center"/>
          </w:tcPr>
          <w:p w14:paraId="017E9CF5" w14:textId="28E63B61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не менее 60 кг</w:t>
            </w:r>
          </w:p>
        </w:tc>
      </w:tr>
      <w:tr w:rsidR="00A843D3" w:rsidRPr="004D4A00" w14:paraId="38F89543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4B535137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565F8C03" w14:textId="0A3E6FB2" w:rsidR="00A843D3" w:rsidRPr="004D4A00" w:rsidRDefault="00A843D3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Площадь выкладки</w:t>
            </w:r>
          </w:p>
        </w:tc>
        <w:tc>
          <w:tcPr>
            <w:tcW w:w="4809" w:type="dxa"/>
            <w:vAlign w:val="center"/>
          </w:tcPr>
          <w:p w14:paraId="2A8B318C" w14:textId="2380CAD0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 xml:space="preserve">не менее </w:t>
            </w:r>
            <w:r w:rsidRPr="004D4A00">
              <w:rPr>
                <w:sz w:val="26"/>
                <w:szCs w:val="26"/>
                <w:lang w:val="en-US"/>
              </w:rPr>
              <w:t>3</w:t>
            </w:r>
            <w:r w:rsidRPr="004D4A00">
              <w:rPr>
                <w:sz w:val="26"/>
                <w:szCs w:val="26"/>
              </w:rPr>
              <w:t>,</w:t>
            </w:r>
            <w:r w:rsidRPr="004D4A00">
              <w:rPr>
                <w:sz w:val="26"/>
                <w:szCs w:val="26"/>
                <w:lang w:val="en-US"/>
              </w:rPr>
              <w:t>61</w:t>
            </w:r>
            <w:r w:rsidRPr="004D4A00">
              <w:rPr>
                <w:sz w:val="26"/>
                <w:szCs w:val="26"/>
              </w:rPr>
              <w:t xml:space="preserve"> кв.м.</w:t>
            </w:r>
          </w:p>
        </w:tc>
      </w:tr>
      <w:tr w:rsidR="00A843D3" w:rsidRPr="004D4A00" w14:paraId="7D9A344C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66148E85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3DAC63A0" w14:textId="089A0327" w:rsidR="00A843D3" w:rsidRPr="004D4A00" w:rsidRDefault="00A843D3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Габариты (Д*Ш*В)</w:t>
            </w:r>
          </w:p>
        </w:tc>
        <w:tc>
          <w:tcPr>
            <w:tcW w:w="4809" w:type="dxa"/>
            <w:vAlign w:val="center"/>
          </w:tcPr>
          <w:p w14:paraId="1976CCC4" w14:textId="02629254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не менее 800*725*1980</w:t>
            </w:r>
          </w:p>
        </w:tc>
      </w:tr>
      <w:tr w:rsidR="00A843D3" w:rsidRPr="004D4A00" w14:paraId="72985571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11DAF17C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176ED6A6" w14:textId="68E46521" w:rsidR="00A843D3" w:rsidRPr="004D4A00" w:rsidRDefault="00A843D3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Температурный режим</w:t>
            </w:r>
          </w:p>
        </w:tc>
        <w:tc>
          <w:tcPr>
            <w:tcW w:w="4809" w:type="dxa"/>
            <w:vAlign w:val="center"/>
          </w:tcPr>
          <w:p w14:paraId="122D656A" w14:textId="3B74AAC2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0…6 С</w:t>
            </w:r>
          </w:p>
        </w:tc>
      </w:tr>
      <w:tr w:rsidR="00A843D3" w:rsidRPr="004D4A00" w14:paraId="159BCE18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15055619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08C4B774" w14:textId="6B56010E" w:rsidR="00A843D3" w:rsidRPr="004D4A00" w:rsidRDefault="00A843D3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Угол открывания дверей</w:t>
            </w:r>
          </w:p>
        </w:tc>
        <w:tc>
          <w:tcPr>
            <w:tcW w:w="4809" w:type="dxa"/>
            <w:vAlign w:val="center"/>
          </w:tcPr>
          <w:p w14:paraId="7DBEA3B8" w14:textId="7D08ED19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 xml:space="preserve">более 180 </w:t>
            </w:r>
            <w:r w:rsidRPr="004D4A00">
              <w:rPr>
                <w:sz w:val="26"/>
                <w:szCs w:val="26"/>
                <w:vertAlign w:val="superscript"/>
              </w:rPr>
              <w:t>0</w:t>
            </w:r>
          </w:p>
        </w:tc>
      </w:tr>
      <w:tr w:rsidR="00A843D3" w:rsidRPr="004D4A00" w14:paraId="1D007B42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75FAEF77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36C1AEF4" w14:textId="254057F4" w:rsidR="00A843D3" w:rsidRPr="004D4A00" w:rsidRDefault="00A843D3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Потребление электроэнергии</w:t>
            </w:r>
          </w:p>
        </w:tc>
        <w:tc>
          <w:tcPr>
            <w:tcW w:w="4809" w:type="dxa"/>
            <w:vAlign w:val="center"/>
          </w:tcPr>
          <w:p w14:paraId="3F6190E5" w14:textId="7331152C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4,83 кВт*ч/сутки</w:t>
            </w:r>
          </w:p>
        </w:tc>
      </w:tr>
      <w:tr w:rsidR="00A843D3" w:rsidRPr="004D4A00" w14:paraId="13D2AA53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71EF62B2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07AA3171" w14:textId="526A42AB" w:rsidR="00A843D3" w:rsidRPr="004D4A00" w:rsidRDefault="00A843D3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Потребляемая мощность</w:t>
            </w:r>
          </w:p>
        </w:tc>
        <w:tc>
          <w:tcPr>
            <w:tcW w:w="4809" w:type="dxa"/>
            <w:vAlign w:val="center"/>
          </w:tcPr>
          <w:p w14:paraId="27376962" w14:textId="37A79463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487 Вт</w:t>
            </w:r>
          </w:p>
        </w:tc>
      </w:tr>
      <w:tr w:rsidR="00A843D3" w:rsidRPr="004D4A00" w14:paraId="07C8005E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00D0DE63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67F03C40" w14:textId="07B8E600" w:rsidR="00A843D3" w:rsidRPr="004D4A00" w:rsidRDefault="00A843D3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Холодопроизводитель</w:t>
            </w:r>
          </w:p>
        </w:tc>
        <w:tc>
          <w:tcPr>
            <w:tcW w:w="4809" w:type="dxa"/>
            <w:vAlign w:val="center"/>
          </w:tcPr>
          <w:p w14:paraId="06445D9D" w14:textId="7449A483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577Вт</w:t>
            </w:r>
          </w:p>
        </w:tc>
      </w:tr>
      <w:tr w:rsidR="00A843D3" w:rsidRPr="004D4A00" w14:paraId="706C4F77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58638CDA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7E1F62D4" w14:textId="77D24684" w:rsidR="00A843D3" w:rsidRPr="004D4A00" w:rsidRDefault="00A843D3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Объем</w:t>
            </w:r>
          </w:p>
        </w:tc>
        <w:tc>
          <w:tcPr>
            <w:tcW w:w="4809" w:type="dxa"/>
            <w:vAlign w:val="center"/>
          </w:tcPr>
          <w:p w14:paraId="151F64D7" w14:textId="16E273C3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1242л/1188л</w:t>
            </w:r>
          </w:p>
        </w:tc>
      </w:tr>
      <w:tr w:rsidR="00A843D3" w:rsidRPr="004D4A00" w14:paraId="3DF5910C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18A0A3A6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65B2E826" w14:textId="7BCD7D23" w:rsidR="00A843D3" w:rsidRPr="004D4A00" w:rsidRDefault="00A843D3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Требования к документации</w:t>
            </w:r>
          </w:p>
        </w:tc>
        <w:tc>
          <w:tcPr>
            <w:tcW w:w="4809" w:type="dxa"/>
            <w:vAlign w:val="center"/>
          </w:tcPr>
          <w:p w14:paraId="1B80F9A3" w14:textId="516B624A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эксплуатационная и ремонтная документация должна быть на русском языке</w:t>
            </w:r>
          </w:p>
        </w:tc>
      </w:tr>
      <w:tr w:rsidR="00A843D3" w:rsidRPr="004D4A00" w14:paraId="79BAADE1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033D4A34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61545ABF" w14:textId="4D4F03EE" w:rsidR="00A843D3" w:rsidRPr="004D4A00" w:rsidRDefault="00A843D3" w:rsidP="00A843D3">
            <w:pPr>
              <w:shd w:val="clear" w:color="auto" w:fill="FFFFFF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4D4A00">
              <w:rPr>
                <w:b/>
                <w:bCs/>
                <w:sz w:val="26"/>
                <w:szCs w:val="26"/>
              </w:rPr>
              <w:t>Гарантийный срок с момента ввода в эксплуатацию</w:t>
            </w:r>
          </w:p>
        </w:tc>
        <w:tc>
          <w:tcPr>
            <w:tcW w:w="4809" w:type="dxa"/>
            <w:vAlign w:val="center"/>
          </w:tcPr>
          <w:p w14:paraId="7C2A3185" w14:textId="12396E75" w:rsidR="00A843D3" w:rsidRPr="004D4A00" w:rsidRDefault="00A843D3" w:rsidP="00A843D3">
            <w:pPr>
              <w:rPr>
                <w:b/>
                <w:bCs/>
                <w:sz w:val="26"/>
                <w:szCs w:val="26"/>
              </w:rPr>
            </w:pPr>
            <w:r w:rsidRPr="004D4A00">
              <w:rPr>
                <w:b/>
                <w:bCs/>
                <w:sz w:val="26"/>
                <w:szCs w:val="26"/>
              </w:rPr>
              <w:t>не менее 24 месяцев</w:t>
            </w:r>
          </w:p>
        </w:tc>
      </w:tr>
      <w:tr w:rsidR="00A843D3" w:rsidRPr="004D4A00" w14:paraId="657DA5AB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4A51E48F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42BA28AD" w14:textId="5623F82F" w:rsidR="00A843D3" w:rsidRPr="004D4A00" w:rsidRDefault="006A4B1A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b/>
                <w:bCs/>
                <w:sz w:val="26"/>
                <w:szCs w:val="26"/>
              </w:rPr>
              <w:t>Количество, шт</w:t>
            </w:r>
            <w:r w:rsidR="004D4A00" w:rsidRPr="004D4A00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4809" w:type="dxa"/>
            <w:vAlign w:val="center"/>
          </w:tcPr>
          <w:p w14:paraId="7AB74FCF" w14:textId="3CF4F918" w:rsidR="00A843D3" w:rsidRPr="004D4A00" w:rsidRDefault="006A4B1A" w:rsidP="00A843D3">
            <w:pPr>
              <w:rPr>
                <w:sz w:val="26"/>
                <w:szCs w:val="26"/>
              </w:rPr>
            </w:pPr>
            <w:r w:rsidRPr="004D4A00">
              <w:rPr>
                <w:b/>
                <w:bCs/>
                <w:sz w:val="26"/>
                <w:szCs w:val="26"/>
              </w:rPr>
              <w:t>1 шт</w:t>
            </w:r>
            <w:r w:rsidR="004D4A00" w:rsidRPr="004D4A00">
              <w:rPr>
                <w:b/>
                <w:bCs/>
                <w:sz w:val="26"/>
                <w:szCs w:val="26"/>
              </w:rPr>
              <w:t>.</w:t>
            </w:r>
          </w:p>
        </w:tc>
      </w:tr>
      <w:tr w:rsidR="00A843D3" w:rsidRPr="004D4A00" w14:paraId="10B99254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10CA40FE" w14:textId="77777777" w:rsidR="00A843D3" w:rsidRPr="004D4A00" w:rsidRDefault="00A843D3" w:rsidP="00A843D3">
            <w:pPr>
              <w:numPr>
                <w:ilvl w:val="0"/>
                <w:numId w:val="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253" w:type="dxa"/>
            <w:vAlign w:val="center"/>
          </w:tcPr>
          <w:p w14:paraId="3A2C1CA0" w14:textId="537DC8DE" w:rsidR="00A843D3" w:rsidRPr="004D4A00" w:rsidRDefault="00A843D3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color w:val="000000"/>
                <w:sz w:val="26"/>
                <w:szCs w:val="26"/>
              </w:rPr>
              <w:t>Требования к сертификации</w:t>
            </w:r>
          </w:p>
        </w:tc>
        <w:tc>
          <w:tcPr>
            <w:tcW w:w="4809" w:type="dxa"/>
            <w:vAlign w:val="center"/>
          </w:tcPr>
          <w:p w14:paraId="4953037C" w14:textId="22713EBC" w:rsidR="00A843D3" w:rsidRPr="004D4A00" w:rsidRDefault="00A843D3" w:rsidP="004D4A00">
            <w:pPr>
              <w:jc w:val="both"/>
              <w:rPr>
                <w:sz w:val="26"/>
                <w:szCs w:val="26"/>
              </w:rPr>
            </w:pPr>
            <w:r w:rsidRPr="004D4A00">
              <w:rPr>
                <w:color w:val="000000"/>
                <w:sz w:val="26"/>
                <w:szCs w:val="26"/>
              </w:rPr>
              <w:t>предоставить заверенную копию сертификата соответствия поставляемого товара требованиям технического регламента Таможенного союза</w:t>
            </w:r>
            <w:r w:rsidR="004D4A00">
              <w:rPr>
                <w:color w:val="000000"/>
                <w:sz w:val="26"/>
                <w:szCs w:val="26"/>
              </w:rPr>
              <w:t xml:space="preserve"> «</w:t>
            </w:r>
            <w:r w:rsidRPr="004D4A00">
              <w:rPr>
                <w:color w:val="000000"/>
                <w:sz w:val="26"/>
                <w:szCs w:val="26"/>
              </w:rPr>
              <w:t>О безопасности машин и оборудования</w:t>
            </w:r>
            <w:r w:rsidR="004D4A00">
              <w:rPr>
                <w:color w:val="000000"/>
                <w:sz w:val="26"/>
                <w:szCs w:val="26"/>
              </w:rPr>
              <w:t>»</w:t>
            </w:r>
            <w:r w:rsidRPr="004D4A00">
              <w:rPr>
                <w:color w:val="000000"/>
                <w:sz w:val="26"/>
                <w:szCs w:val="26"/>
              </w:rPr>
              <w:t xml:space="preserve"> (ТР ТС 010/2011), выданный аккредитованным органом по </w:t>
            </w:r>
            <w:r w:rsidRPr="004D4A00">
              <w:rPr>
                <w:color w:val="000000"/>
                <w:sz w:val="26"/>
                <w:szCs w:val="26"/>
              </w:rPr>
              <w:lastRenderedPageBreak/>
              <w:t>сертификации, включенным в Единый реестр органов по сертификации и испытательных лабораторий (центров) Таможенного союза</w:t>
            </w:r>
          </w:p>
        </w:tc>
      </w:tr>
      <w:tr w:rsidR="00A843D3" w:rsidRPr="004D4A00" w14:paraId="2ED49947" w14:textId="77777777" w:rsidTr="004D4A00">
        <w:trPr>
          <w:trHeight w:val="388"/>
        </w:trPr>
        <w:tc>
          <w:tcPr>
            <w:tcW w:w="704" w:type="dxa"/>
            <w:vAlign w:val="center"/>
          </w:tcPr>
          <w:p w14:paraId="3A2F51AB" w14:textId="1A0949BC" w:rsidR="00A843D3" w:rsidRPr="004D4A00" w:rsidRDefault="00A843D3" w:rsidP="00A843D3">
            <w:pPr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lastRenderedPageBreak/>
              <w:t>2</w:t>
            </w:r>
            <w:r w:rsidR="00E32E17" w:rsidRPr="004D4A00">
              <w:rPr>
                <w:sz w:val="26"/>
                <w:szCs w:val="26"/>
                <w:lang w:val="en-US"/>
              </w:rPr>
              <w:t>2</w:t>
            </w:r>
            <w:r w:rsidRPr="004D4A00">
              <w:rPr>
                <w:sz w:val="26"/>
                <w:szCs w:val="26"/>
              </w:rPr>
              <w:t>.</w:t>
            </w:r>
          </w:p>
        </w:tc>
        <w:tc>
          <w:tcPr>
            <w:tcW w:w="4253" w:type="dxa"/>
            <w:vAlign w:val="center"/>
          </w:tcPr>
          <w:p w14:paraId="445CECF4" w14:textId="59B23C60" w:rsidR="00A843D3" w:rsidRPr="004D4A00" w:rsidRDefault="00A843D3" w:rsidP="00A843D3">
            <w:pPr>
              <w:shd w:val="clear" w:color="auto" w:fill="FFFFFF"/>
              <w:spacing w:line="240" w:lineRule="atLeast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Другие специальные требования</w:t>
            </w:r>
          </w:p>
        </w:tc>
        <w:tc>
          <w:tcPr>
            <w:tcW w:w="4809" w:type="dxa"/>
            <w:vAlign w:val="center"/>
          </w:tcPr>
          <w:p w14:paraId="76034EB9" w14:textId="77777777" w:rsidR="00A843D3" w:rsidRPr="004D4A00" w:rsidRDefault="00A843D3" w:rsidP="004D4A00">
            <w:pPr>
              <w:jc w:val="both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обязательное наличие у поставщика сервисного центра или сервисной службы на территории РБ с гарантированной поставкой запасных частей в течение одного месяца на весь срок эксплуатации;</w:t>
            </w:r>
          </w:p>
          <w:p w14:paraId="3BFB32B2" w14:textId="6367222C" w:rsidR="00A843D3" w:rsidRPr="004D4A00" w:rsidRDefault="00A843D3" w:rsidP="004D4A00">
            <w:pPr>
              <w:jc w:val="both"/>
              <w:rPr>
                <w:sz w:val="26"/>
                <w:szCs w:val="26"/>
              </w:rPr>
            </w:pPr>
            <w:r w:rsidRPr="004D4A00">
              <w:rPr>
                <w:sz w:val="26"/>
                <w:szCs w:val="26"/>
              </w:rPr>
              <w:t>техническое предложение должно содержать ответы на все вопросы в последовательности, изложенной в техническом задании.</w:t>
            </w:r>
          </w:p>
        </w:tc>
      </w:tr>
    </w:tbl>
    <w:p w14:paraId="761E42CC" w14:textId="77777777" w:rsidR="004D4A00" w:rsidRPr="00AD70AD" w:rsidRDefault="004D4A00" w:rsidP="00DC6712">
      <w:pPr>
        <w:tabs>
          <w:tab w:val="left" w:pos="7371"/>
        </w:tabs>
        <w:spacing w:before="120"/>
        <w:ind w:left="-284" w:right="-17"/>
        <w:jc w:val="both"/>
        <w:rPr>
          <w:sz w:val="28"/>
          <w:szCs w:val="28"/>
        </w:rPr>
      </w:pPr>
    </w:p>
    <w:sectPr w:rsidR="004D4A00" w:rsidRPr="00AD70AD" w:rsidSect="00C22D68">
      <w:pgSz w:w="11906" w:h="16838"/>
      <w:pgMar w:top="851" w:right="567" w:bottom="851" w:left="1134" w:header="720" w:footer="720" w:gutter="0"/>
      <w:cols w:space="720"/>
      <w:docGrid w:linePitch="1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4FD4"/>
    <w:multiLevelType w:val="multilevel"/>
    <w:tmpl w:val="69CE6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77D50"/>
    <w:multiLevelType w:val="multilevel"/>
    <w:tmpl w:val="63366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B5A0B"/>
    <w:multiLevelType w:val="multilevel"/>
    <w:tmpl w:val="2606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7D1783"/>
    <w:multiLevelType w:val="multilevel"/>
    <w:tmpl w:val="870C3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6521EC"/>
    <w:multiLevelType w:val="multilevel"/>
    <w:tmpl w:val="150AA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024462"/>
    <w:multiLevelType w:val="multilevel"/>
    <w:tmpl w:val="39E2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4513E9"/>
    <w:multiLevelType w:val="multilevel"/>
    <w:tmpl w:val="2BF22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0617E1"/>
    <w:multiLevelType w:val="multilevel"/>
    <w:tmpl w:val="62E8C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D46624"/>
    <w:multiLevelType w:val="multilevel"/>
    <w:tmpl w:val="84E6D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AE7685"/>
    <w:multiLevelType w:val="multilevel"/>
    <w:tmpl w:val="3410D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9307A3"/>
    <w:multiLevelType w:val="hybridMultilevel"/>
    <w:tmpl w:val="8D2694F2"/>
    <w:lvl w:ilvl="0" w:tplc="FB3271E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2405F5"/>
    <w:multiLevelType w:val="multilevel"/>
    <w:tmpl w:val="4DC61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1C6AC9"/>
    <w:multiLevelType w:val="multilevel"/>
    <w:tmpl w:val="CE64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CA6B90"/>
    <w:multiLevelType w:val="multilevel"/>
    <w:tmpl w:val="6E98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3B3EEF"/>
    <w:multiLevelType w:val="hybridMultilevel"/>
    <w:tmpl w:val="BB229F1E"/>
    <w:lvl w:ilvl="0" w:tplc="CE4A6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7"/>
  </w:num>
  <w:num w:numId="3">
    <w:abstractNumId w:val="14"/>
  </w:num>
  <w:num w:numId="4">
    <w:abstractNumId w:val="1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  <w:num w:numId="11">
    <w:abstractNumId w:val="9"/>
  </w:num>
  <w:num w:numId="12">
    <w:abstractNumId w:val="1"/>
  </w:num>
  <w:num w:numId="13">
    <w:abstractNumId w:val="12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8"/>
  <w:drawingGridVerticalSpacing w:val="5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20C"/>
    <w:rsid w:val="00023262"/>
    <w:rsid w:val="00031106"/>
    <w:rsid w:val="00062DB9"/>
    <w:rsid w:val="000770E1"/>
    <w:rsid w:val="000A5A61"/>
    <w:rsid w:val="000D6E27"/>
    <w:rsid w:val="001423DC"/>
    <w:rsid w:val="00164180"/>
    <w:rsid w:val="00192044"/>
    <w:rsid w:val="001F3163"/>
    <w:rsid w:val="00210E71"/>
    <w:rsid w:val="002139F1"/>
    <w:rsid w:val="00213EE8"/>
    <w:rsid w:val="002169A3"/>
    <w:rsid w:val="00225B36"/>
    <w:rsid w:val="00232F1A"/>
    <w:rsid w:val="0029679D"/>
    <w:rsid w:val="002E0D4B"/>
    <w:rsid w:val="003050B1"/>
    <w:rsid w:val="003050C3"/>
    <w:rsid w:val="0034655B"/>
    <w:rsid w:val="003A38EC"/>
    <w:rsid w:val="003B520C"/>
    <w:rsid w:val="003B7834"/>
    <w:rsid w:val="003C1B26"/>
    <w:rsid w:val="003C77D2"/>
    <w:rsid w:val="00427CA5"/>
    <w:rsid w:val="00433B92"/>
    <w:rsid w:val="00437E23"/>
    <w:rsid w:val="00444093"/>
    <w:rsid w:val="004A65A4"/>
    <w:rsid w:val="004D21A9"/>
    <w:rsid w:val="004D4A00"/>
    <w:rsid w:val="00506CDA"/>
    <w:rsid w:val="005139C4"/>
    <w:rsid w:val="00517AC0"/>
    <w:rsid w:val="00586204"/>
    <w:rsid w:val="005D4E06"/>
    <w:rsid w:val="00623FF0"/>
    <w:rsid w:val="0062752F"/>
    <w:rsid w:val="00690E0F"/>
    <w:rsid w:val="006A4B1A"/>
    <w:rsid w:val="007165B0"/>
    <w:rsid w:val="007554E5"/>
    <w:rsid w:val="00764E4F"/>
    <w:rsid w:val="007D40FA"/>
    <w:rsid w:val="007F78E5"/>
    <w:rsid w:val="00843895"/>
    <w:rsid w:val="0085564C"/>
    <w:rsid w:val="008B7B2E"/>
    <w:rsid w:val="008D731D"/>
    <w:rsid w:val="008F271F"/>
    <w:rsid w:val="009054FB"/>
    <w:rsid w:val="00914B64"/>
    <w:rsid w:val="00932B0A"/>
    <w:rsid w:val="009374C1"/>
    <w:rsid w:val="0098594B"/>
    <w:rsid w:val="009B6472"/>
    <w:rsid w:val="009B7F1A"/>
    <w:rsid w:val="009C08D6"/>
    <w:rsid w:val="009D17AC"/>
    <w:rsid w:val="009D71AB"/>
    <w:rsid w:val="00A03C97"/>
    <w:rsid w:val="00A2691B"/>
    <w:rsid w:val="00A4079F"/>
    <w:rsid w:val="00A76BB3"/>
    <w:rsid w:val="00A843D3"/>
    <w:rsid w:val="00AA74CC"/>
    <w:rsid w:val="00AC54D2"/>
    <w:rsid w:val="00AC7D11"/>
    <w:rsid w:val="00AD70AD"/>
    <w:rsid w:val="00B0147A"/>
    <w:rsid w:val="00B25FAB"/>
    <w:rsid w:val="00B27987"/>
    <w:rsid w:val="00B470DA"/>
    <w:rsid w:val="00B54FB7"/>
    <w:rsid w:val="00B6352D"/>
    <w:rsid w:val="00BE117E"/>
    <w:rsid w:val="00BE4325"/>
    <w:rsid w:val="00BE665D"/>
    <w:rsid w:val="00C01BAC"/>
    <w:rsid w:val="00C02689"/>
    <w:rsid w:val="00C066DC"/>
    <w:rsid w:val="00C22D68"/>
    <w:rsid w:val="00C40988"/>
    <w:rsid w:val="00C45F7F"/>
    <w:rsid w:val="00C65E02"/>
    <w:rsid w:val="00CA54E6"/>
    <w:rsid w:val="00CC0659"/>
    <w:rsid w:val="00CF198D"/>
    <w:rsid w:val="00D12ECA"/>
    <w:rsid w:val="00D20A29"/>
    <w:rsid w:val="00D33811"/>
    <w:rsid w:val="00D4465E"/>
    <w:rsid w:val="00D541AC"/>
    <w:rsid w:val="00D904D0"/>
    <w:rsid w:val="00DC6712"/>
    <w:rsid w:val="00DD6566"/>
    <w:rsid w:val="00DE2EF7"/>
    <w:rsid w:val="00DE3F69"/>
    <w:rsid w:val="00E07F16"/>
    <w:rsid w:val="00E32E17"/>
    <w:rsid w:val="00E438B0"/>
    <w:rsid w:val="00E76B28"/>
    <w:rsid w:val="00E901B0"/>
    <w:rsid w:val="00E93DE4"/>
    <w:rsid w:val="00EF605E"/>
    <w:rsid w:val="00F07ECB"/>
    <w:rsid w:val="00F16E8E"/>
    <w:rsid w:val="00F205A7"/>
    <w:rsid w:val="00F26233"/>
    <w:rsid w:val="00F30843"/>
    <w:rsid w:val="00F30A0A"/>
    <w:rsid w:val="00F446C9"/>
    <w:rsid w:val="00F45541"/>
    <w:rsid w:val="00F570DD"/>
    <w:rsid w:val="00F8704E"/>
    <w:rsid w:val="00FA0518"/>
    <w:rsid w:val="00FA5682"/>
    <w:rsid w:val="00FB190A"/>
    <w:rsid w:val="00FB3A0D"/>
    <w:rsid w:val="00FB4154"/>
    <w:rsid w:val="00FE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0A178"/>
  <w15:docId w15:val="{06BB6EAE-CAC2-4700-BF4A-2BEDA504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32"/>
    </w:rPr>
  </w:style>
  <w:style w:type="paragraph" w:styleId="1">
    <w:name w:val="heading 1"/>
    <w:basedOn w:val="a"/>
    <w:next w:val="a"/>
    <w:qFormat/>
    <w:rsid w:val="00444093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2">
    <w:name w:val="heading 2"/>
    <w:basedOn w:val="a"/>
    <w:next w:val="a"/>
    <w:qFormat/>
    <w:rsid w:val="003B520C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5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7D40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vt:lpstr>
    </vt:vector>
  </TitlesOfParts>
  <Company>Belaruskali PA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dc:title>
  <dc:creator>user</dc:creator>
  <cp:lastModifiedBy>Стешиц Наталья Романовна</cp:lastModifiedBy>
  <cp:revision>4</cp:revision>
  <cp:lastPrinted>2012-04-30T05:31:00Z</cp:lastPrinted>
  <dcterms:created xsi:type="dcterms:W3CDTF">2025-11-10T08:51:00Z</dcterms:created>
  <dcterms:modified xsi:type="dcterms:W3CDTF">2026-01-13T05:22:00Z</dcterms:modified>
</cp:coreProperties>
</file>